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25" w:rsidRDefault="007B7D6D" w:rsidP="007B7D6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F0F25">
        <w:rPr>
          <w:rFonts w:ascii="Times New Roman" w:hAnsi="Times New Roman" w:cs="Times New Roman"/>
          <w:sz w:val="26"/>
          <w:szCs w:val="26"/>
        </w:rPr>
        <w:t>АДМИНИСТРАЦИЯ ЛИВЕНСКОГО СЕЛЬСКОГО ПОСЕЛЕНИЯ</w:t>
      </w:r>
    </w:p>
    <w:p w:rsidR="00FF0F25" w:rsidRDefault="00FF0F25" w:rsidP="00FF0F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FF0F25" w:rsidRDefault="00FF0F25" w:rsidP="00FF0F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FF0F25" w:rsidRDefault="00FF0F25" w:rsidP="00FF0F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F0F25" w:rsidRDefault="00FF0F25" w:rsidP="00FF0F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F0F25" w:rsidRDefault="00FF0F25" w:rsidP="00FF0F25">
      <w:pPr>
        <w:jc w:val="both"/>
        <w:rPr>
          <w:sz w:val="24"/>
          <w:szCs w:val="24"/>
          <w:u w:val="single"/>
        </w:rPr>
      </w:pPr>
    </w:p>
    <w:p w:rsidR="00FF0F25" w:rsidRDefault="00FF0F25" w:rsidP="00FF0F25">
      <w:pPr>
        <w:jc w:val="both"/>
        <w:rPr>
          <w:sz w:val="24"/>
          <w:szCs w:val="24"/>
          <w:u w:val="single"/>
        </w:rPr>
      </w:pPr>
    </w:p>
    <w:p w:rsidR="00FF0F25" w:rsidRDefault="00FF0F25" w:rsidP="00FF0F25">
      <w:pPr>
        <w:jc w:val="both"/>
        <w:rPr>
          <w:sz w:val="24"/>
          <w:szCs w:val="24"/>
          <w:u w:val="single"/>
        </w:rPr>
      </w:pPr>
    </w:p>
    <w:p w:rsidR="00FF0F25" w:rsidRDefault="00FF0F25" w:rsidP="00FF0F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7B7D6D">
        <w:rPr>
          <w:sz w:val="24"/>
          <w:szCs w:val="24"/>
          <w:u w:val="single"/>
        </w:rPr>
        <w:t xml:space="preserve">25 </w:t>
      </w:r>
      <w:r>
        <w:rPr>
          <w:sz w:val="24"/>
          <w:szCs w:val="24"/>
          <w:u w:val="single"/>
        </w:rPr>
        <w:t xml:space="preserve">» </w:t>
      </w:r>
      <w:r w:rsidR="007B7D6D">
        <w:rPr>
          <w:sz w:val="24"/>
          <w:szCs w:val="24"/>
          <w:u w:val="single"/>
        </w:rPr>
        <w:t xml:space="preserve">декабря  </w:t>
      </w:r>
      <w:r>
        <w:rPr>
          <w:sz w:val="24"/>
          <w:szCs w:val="24"/>
          <w:u w:val="single"/>
        </w:rPr>
        <w:t xml:space="preserve">2013г. № </w:t>
      </w:r>
      <w:r w:rsidR="007B7D6D">
        <w:rPr>
          <w:sz w:val="24"/>
          <w:szCs w:val="24"/>
          <w:u w:val="single"/>
        </w:rPr>
        <w:t>112</w:t>
      </w:r>
      <w:r>
        <w:rPr>
          <w:sz w:val="24"/>
          <w:szCs w:val="24"/>
          <w:u w:val="single"/>
        </w:rPr>
        <w:t xml:space="preserve">        </w:t>
      </w:r>
    </w:p>
    <w:p w:rsidR="00FF0F25" w:rsidRDefault="00FF0F25" w:rsidP="00FF0F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Ливенка</w:t>
      </w:r>
    </w:p>
    <w:p w:rsidR="00FF0F25" w:rsidRDefault="00FF0F25" w:rsidP="00FF0F25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6"/>
          <w:szCs w:val="26"/>
        </w:rPr>
      </w:pPr>
    </w:p>
    <w:p w:rsidR="00FF0F25" w:rsidRPr="00B82955" w:rsidRDefault="00FF0F25" w:rsidP="00FF0F25">
      <w:pPr>
        <w:ind w:right="4478"/>
        <w:jc w:val="both"/>
        <w:rPr>
          <w:sz w:val="26"/>
          <w:szCs w:val="26"/>
        </w:rPr>
      </w:pPr>
      <w:r w:rsidRPr="00B82955">
        <w:rPr>
          <w:sz w:val="26"/>
          <w:szCs w:val="26"/>
        </w:rPr>
        <w:t xml:space="preserve">О порядке подготовки и обучения населения способам защиты от опасностей, возникающих при ведении военных действий или вследствие этих действий </w:t>
      </w:r>
    </w:p>
    <w:p w:rsidR="00FF0F25" w:rsidRDefault="00FF0F25" w:rsidP="00FF0F25">
      <w:pPr>
        <w:rPr>
          <w:sz w:val="24"/>
          <w:szCs w:val="24"/>
        </w:rPr>
      </w:pPr>
    </w:p>
    <w:p w:rsidR="00FF0F25" w:rsidRDefault="00FF0F25" w:rsidP="00FF0F25">
      <w:pPr>
        <w:ind w:firstLine="709"/>
        <w:jc w:val="both"/>
        <w:rPr>
          <w:sz w:val="26"/>
          <w:szCs w:val="26"/>
        </w:rPr>
      </w:pPr>
      <w:proofErr w:type="gramStart"/>
      <w:r w:rsidRPr="00187F7D">
        <w:rPr>
          <w:sz w:val="26"/>
          <w:szCs w:val="26"/>
        </w:rPr>
        <w:t>Во исполнение Федеральных законов от 06.10.2003 №131-ФЗ «Об общих принципах организации местного самоуправления в Российской Федерации» и от 12.02.1998 №28-ФЗ «О гражданской обороне», Постановления Правительства Российской Федерации от 02.11.2000 №841 «Об утверждении Положения об организации обучения населения в области гражданской обороны» и в целях организации обучения населения способам защиты от опасностей, возникающих при ведении военных действий или вследствие этих действий</w:t>
      </w:r>
      <w:proofErr w:type="gramEnd"/>
      <w:r w:rsidRPr="00187F7D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Ливенского</w:t>
      </w:r>
      <w:r w:rsidR="00B82955">
        <w:rPr>
          <w:sz w:val="26"/>
          <w:szCs w:val="26"/>
        </w:rPr>
        <w:t xml:space="preserve"> </w:t>
      </w:r>
      <w:r w:rsidRPr="00187F7D">
        <w:rPr>
          <w:sz w:val="26"/>
          <w:szCs w:val="26"/>
        </w:rPr>
        <w:t xml:space="preserve">сельского поселения </w:t>
      </w:r>
    </w:p>
    <w:p w:rsidR="00FF0F25" w:rsidRDefault="00FF0F25" w:rsidP="00FF0F25">
      <w:pPr>
        <w:jc w:val="center"/>
        <w:rPr>
          <w:sz w:val="26"/>
          <w:szCs w:val="26"/>
        </w:rPr>
      </w:pPr>
    </w:p>
    <w:p w:rsidR="00FF0F25" w:rsidRPr="00B82955" w:rsidRDefault="00FF0F25" w:rsidP="00FF0F25">
      <w:pPr>
        <w:jc w:val="center"/>
        <w:rPr>
          <w:b/>
          <w:sz w:val="26"/>
          <w:szCs w:val="26"/>
        </w:rPr>
      </w:pPr>
      <w:r w:rsidRPr="00B82955">
        <w:rPr>
          <w:b/>
          <w:sz w:val="26"/>
          <w:szCs w:val="26"/>
        </w:rPr>
        <w:t>ПОСТАНОВЛЯЕТ:</w:t>
      </w:r>
    </w:p>
    <w:p w:rsidR="00FF0F25" w:rsidRPr="00187F7D" w:rsidRDefault="00FF0F25" w:rsidP="00FF0F25">
      <w:pPr>
        <w:ind w:firstLine="709"/>
        <w:jc w:val="both"/>
        <w:rPr>
          <w:b/>
          <w:sz w:val="26"/>
          <w:szCs w:val="26"/>
        </w:rPr>
      </w:pPr>
    </w:p>
    <w:p w:rsidR="00FF0F25" w:rsidRPr="00187F7D" w:rsidRDefault="00FF0F25" w:rsidP="00FF0F25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 w:rsidRPr="00187F7D">
        <w:rPr>
          <w:sz w:val="26"/>
          <w:szCs w:val="26"/>
        </w:rPr>
        <w:t>Утвердить План по обучению неработающего населения способам защиты от опасностей, возникающих при ведении военных действий или вследствие этих действий (приложение № 1), и Программу обучения неработающего населения в области гражданской обороны и защиты от опасностей, возникающих при ведении военных действий или вследствие этих действий (приложение № 2).</w:t>
      </w:r>
    </w:p>
    <w:p w:rsidR="00FF0F25" w:rsidRPr="00187F7D" w:rsidRDefault="00FF0F25" w:rsidP="00FF0F25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187F7D">
        <w:rPr>
          <w:sz w:val="26"/>
          <w:szCs w:val="26"/>
        </w:rPr>
        <w:t>Ответственным</w:t>
      </w:r>
      <w:proofErr w:type="gramEnd"/>
      <w:r w:rsidRPr="00187F7D">
        <w:rPr>
          <w:sz w:val="26"/>
          <w:szCs w:val="26"/>
        </w:rPr>
        <w:t xml:space="preserve"> за организацию обучения неработающего населения назначить уполномоченного на решение задач в области защиты населения и территорий от чрезвычайных ситуаций и гражданской обороны в администрации </w:t>
      </w:r>
      <w:r>
        <w:rPr>
          <w:sz w:val="26"/>
          <w:szCs w:val="26"/>
        </w:rPr>
        <w:t>Ливенского</w:t>
      </w:r>
      <w:r w:rsidR="00B82955">
        <w:rPr>
          <w:sz w:val="26"/>
          <w:szCs w:val="26"/>
        </w:rPr>
        <w:t xml:space="preserve"> </w:t>
      </w:r>
      <w:r w:rsidRPr="00187F7D">
        <w:rPr>
          <w:sz w:val="26"/>
          <w:szCs w:val="26"/>
        </w:rPr>
        <w:t xml:space="preserve">сельского поселения </w:t>
      </w:r>
      <w:r w:rsidR="00B82955">
        <w:rPr>
          <w:sz w:val="26"/>
          <w:szCs w:val="26"/>
        </w:rPr>
        <w:t xml:space="preserve"> Потапову В.А.</w:t>
      </w:r>
    </w:p>
    <w:p w:rsidR="00FF0F25" w:rsidRPr="00187F7D" w:rsidRDefault="00FF0F25" w:rsidP="00FF0F25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187F7D">
        <w:rPr>
          <w:sz w:val="26"/>
          <w:szCs w:val="26"/>
        </w:rPr>
        <w:t>Ответственному</w:t>
      </w:r>
      <w:proofErr w:type="gramEnd"/>
      <w:r w:rsidRPr="00187F7D">
        <w:rPr>
          <w:sz w:val="26"/>
          <w:szCs w:val="26"/>
        </w:rPr>
        <w:t xml:space="preserve"> за организацию обучения неработающего населения:</w:t>
      </w:r>
    </w:p>
    <w:p w:rsidR="00FF0F25" w:rsidRPr="00187F7D" w:rsidRDefault="00FF0F25" w:rsidP="00FF0F25">
      <w:pPr>
        <w:numPr>
          <w:ilvl w:val="1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 w:rsidRPr="00187F7D">
        <w:rPr>
          <w:sz w:val="26"/>
          <w:szCs w:val="26"/>
        </w:rPr>
        <w:t xml:space="preserve">ежегодно до начала срока обучения формировать учебные группы из числа неработающего населения, осуществить подбор инструкторов по обучению и утвердить распорядок работы </w:t>
      </w:r>
      <w:proofErr w:type="spellStart"/>
      <w:r w:rsidRPr="00187F7D">
        <w:rPr>
          <w:sz w:val="26"/>
          <w:szCs w:val="26"/>
        </w:rPr>
        <w:t>учебно</w:t>
      </w:r>
      <w:proofErr w:type="spellEnd"/>
      <w:r w:rsidRPr="00187F7D">
        <w:rPr>
          <w:sz w:val="26"/>
          <w:szCs w:val="26"/>
        </w:rPr>
        <w:t xml:space="preserve"> - консультационного пункта </w:t>
      </w:r>
      <w:r>
        <w:rPr>
          <w:sz w:val="26"/>
          <w:szCs w:val="26"/>
        </w:rPr>
        <w:t>Ливенского</w:t>
      </w:r>
      <w:r w:rsidR="00B82955">
        <w:rPr>
          <w:sz w:val="26"/>
          <w:szCs w:val="26"/>
        </w:rPr>
        <w:t xml:space="preserve"> </w:t>
      </w:r>
      <w:r w:rsidRPr="00187F7D">
        <w:rPr>
          <w:sz w:val="26"/>
          <w:szCs w:val="26"/>
        </w:rPr>
        <w:t>сельского поселения;</w:t>
      </w:r>
    </w:p>
    <w:p w:rsidR="00FF0F25" w:rsidRPr="00187F7D" w:rsidRDefault="00FF0F25" w:rsidP="00FF0F25">
      <w:pPr>
        <w:numPr>
          <w:ilvl w:val="1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 w:rsidRPr="00187F7D">
        <w:rPr>
          <w:sz w:val="26"/>
          <w:szCs w:val="26"/>
        </w:rPr>
        <w:t xml:space="preserve"> занятия с неработающим населением проводить в </w:t>
      </w:r>
      <w:r>
        <w:rPr>
          <w:sz w:val="26"/>
          <w:szCs w:val="26"/>
        </w:rPr>
        <w:t>администрации Ливенского</w:t>
      </w:r>
      <w:r w:rsidR="00B82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  <w:r w:rsidRPr="00187F7D">
        <w:rPr>
          <w:sz w:val="26"/>
          <w:szCs w:val="26"/>
        </w:rPr>
        <w:t>поселения в третью пятницу каждого месяца с 10:00 до  12:00 часов в соответствии с Программой обучения;</w:t>
      </w:r>
    </w:p>
    <w:p w:rsidR="00FF0F25" w:rsidRPr="00187F7D" w:rsidRDefault="00FF0F25" w:rsidP="00FF0F25">
      <w:pPr>
        <w:numPr>
          <w:ilvl w:val="1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 w:rsidRPr="00187F7D">
        <w:rPr>
          <w:sz w:val="26"/>
          <w:szCs w:val="26"/>
        </w:rPr>
        <w:t>обучение в области гражданской обороны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FF0F25" w:rsidRDefault="00FF0F25" w:rsidP="00FF0F25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 w:rsidRPr="00187F7D">
        <w:rPr>
          <w:sz w:val="26"/>
          <w:szCs w:val="26"/>
        </w:rPr>
        <w:lastRenderedPageBreak/>
        <w:t>К обучению неработающего населения привлекать учреждения культуры, образования, здравоохранения, торговли, отделения связи и сбербанка с оборудованием в них уголков гражданской обороны и распространением памяток, листовок и брошюр по вопросам гражданской обороны и защиты от опасностей, возникающих при ведении военных действий или вследствие этих действий.</w:t>
      </w:r>
    </w:p>
    <w:p w:rsidR="00FF0F25" w:rsidRPr="00187F7D" w:rsidRDefault="00FF0F25" w:rsidP="00FF0F25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главы Ливенского</w:t>
      </w:r>
      <w:r w:rsidR="00B8295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Павловского муниципального района от 13.10.2006 г. № 093 «О порядке обучения населения способам защиты от ЧС»</w:t>
      </w:r>
    </w:p>
    <w:p w:rsidR="00FF0F25" w:rsidRPr="00187F7D" w:rsidRDefault="00FF0F25" w:rsidP="00FF0F25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187F7D">
        <w:rPr>
          <w:sz w:val="26"/>
          <w:szCs w:val="26"/>
        </w:rPr>
        <w:t>Контроль выполнения настоящего постановления оставляю за собой</w:t>
      </w:r>
    </w:p>
    <w:p w:rsidR="00FF0F25" w:rsidRPr="00187F7D" w:rsidRDefault="00FF0F25" w:rsidP="00FF0F25">
      <w:pPr>
        <w:jc w:val="both"/>
        <w:rPr>
          <w:sz w:val="26"/>
          <w:szCs w:val="26"/>
        </w:rPr>
      </w:pPr>
    </w:p>
    <w:p w:rsidR="00FF0F25" w:rsidRDefault="00FF0F25" w:rsidP="00FF0F25">
      <w:pPr>
        <w:jc w:val="both"/>
        <w:rPr>
          <w:sz w:val="26"/>
          <w:szCs w:val="26"/>
        </w:rPr>
      </w:pPr>
    </w:p>
    <w:p w:rsidR="00FF0F25" w:rsidRPr="00187F7D" w:rsidRDefault="00FF0F25" w:rsidP="00FF0F25">
      <w:pPr>
        <w:jc w:val="both"/>
        <w:rPr>
          <w:sz w:val="26"/>
          <w:szCs w:val="26"/>
        </w:rPr>
      </w:pPr>
    </w:p>
    <w:p w:rsidR="00FF0F25" w:rsidRPr="00F32459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Глава     </w:t>
      </w:r>
      <w:r>
        <w:rPr>
          <w:sz w:val="26"/>
          <w:szCs w:val="26"/>
        </w:rPr>
        <w:t>Ливенского</w:t>
      </w:r>
      <w:r w:rsidRPr="00F32459">
        <w:rPr>
          <w:sz w:val="26"/>
          <w:szCs w:val="26"/>
        </w:rPr>
        <w:t xml:space="preserve">     </w:t>
      </w:r>
      <w:proofErr w:type="gramStart"/>
      <w:r w:rsidRPr="00F32459">
        <w:rPr>
          <w:sz w:val="26"/>
          <w:szCs w:val="26"/>
        </w:rPr>
        <w:t>сельского</w:t>
      </w:r>
      <w:proofErr w:type="gramEnd"/>
    </w:p>
    <w:p w:rsidR="00FF0F25" w:rsidRPr="00F32459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поселения Павловского муниципального </w:t>
      </w:r>
    </w:p>
    <w:p w:rsidR="00FF0F25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района           Воронежской          области           </w:t>
      </w:r>
      <w:r>
        <w:rPr>
          <w:sz w:val="26"/>
          <w:szCs w:val="26"/>
        </w:rPr>
        <w:t xml:space="preserve">          </w:t>
      </w:r>
      <w:r w:rsidR="00B82955">
        <w:rPr>
          <w:sz w:val="26"/>
          <w:szCs w:val="26"/>
        </w:rPr>
        <w:t xml:space="preserve">            </w:t>
      </w:r>
      <w:r w:rsidRPr="00F32459">
        <w:rPr>
          <w:sz w:val="26"/>
          <w:szCs w:val="26"/>
        </w:rPr>
        <w:t xml:space="preserve"> </w:t>
      </w:r>
      <w:r w:rsidR="00B82955">
        <w:rPr>
          <w:sz w:val="26"/>
          <w:szCs w:val="26"/>
        </w:rPr>
        <w:t>Я.П. Токарев</w:t>
      </w:r>
    </w:p>
    <w:p w:rsidR="00FF0F25" w:rsidRDefault="00FF0F25" w:rsidP="00FF0F25">
      <w:pPr>
        <w:ind w:firstLine="709"/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both"/>
        <w:rPr>
          <w:szCs w:val="28"/>
        </w:rPr>
      </w:pPr>
    </w:p>
    <w:p w:rsidR="00FF0F25" w:rsidRDefault="00FF0F25" w:rsidP="00FF0F25">
      <w:pPr>
        <w:jc w:val="center"/>
        <w:rPr>
          <w:color w:val="000000"/>
        </w:rPr>
      </w:pPr>
      <w:r>
        <w:rPr>
          <w:color w:val="000000"/>
        </w:rPr>
        <w:t xml:space="preserve">                 </w:t>
      </w:r>
    </w:p>
    <w:p w:rsidR="00FF0F25" w:rsidRDefault="00FF0F25" w:rsidP="00FF0F25">
      <w:pPr>
        <w:jc w:val="center"/>
        <w:rPr>
          <w:color w:val="000000"/>
        </w:rPr>
      </w:pPr>
    </w:p>
    <w:p w:rsidR="00FF0F25" w:rsidRDefault="00FF0F25" w:rsidP="00FF0F25">
      <w:pPr>
        <w:jc w:val="center"/>
        <w:rPr>
          <w:color w:val="000000"/>
        </w:rPr>
      </w:pPr>
    </w:p>
    <w:p w:rsidR="00FF0F25" w:rsidRDefault="00FF0F25" w:rsidP="00FF0F25">
      <w:pPr>
        <w:jc w:val="center"/>
        <w:rPr>
          <w:color w:val="000000"/>
        </w:rPr>
      </w:pPr>
    </w:p>
    <w:p w:rsidR="00CD5C6B" w:rsidRDefault="00CD5C6B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 w:rsidP="002F2BE8">
      <w:pPr>
        <w:keepNext/>
        <w:keepLines/>
        <w:ind w:firstLine="439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F0F25" w:rsidRDefault="00FF0F25" w:rsidP="002F2BE8">
      <w:pPr>
        <w:keepNext/>
        <w:keepLines/>
        <w:ind w:firstLine="4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          администрации </w:t>
      </w:r>
    </w:p>
    <w:p w:rsidR="00FF0F25" w:rsidRDefault="00FF0F25" w:rsidP="002F2BE8">
      <w:pPr>
        <w:keepNext/>
        <w:keepLines/>
        <w:ind w:firstLine="4395"/>
        <w:jc w:val="right"/>
        <w:rPr>
          <w:sz w:val="26"/>
          <w:szCs w:val="26"/>
        </w:rPr>
      </w:pPr>
      <w:r>
        <w:rPr>
          <w:sz w:val="26"/>
          <w:szCs w:val="26"/>
        </w:rPr>
        <w:t>Ливенского</w:t>
      </w:r>
      <w:r w:rsidR="00B82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</w:p>
    <w:p w:rsidR="00FF0F25" w:rsidRDefault="007B7D6D" w:rsidP="002F2BE8">
      <w:pPr>
        <w:keepNext/>
        <w:keepLines/>
        <w:ind w:firstLine="4395"/>
        <w:jc w:val="right"/>
        <w:rPr>
          <w:sz w:val="26"/>
          <w:szCs w:val="26"/>
        </w:rPr>
      </w:pPr>
      <w:r>
        <w:rPr>
          <w:sz w:val="26"/>
          <w:szCs w:val="26"/>
        </w:rPr>
        <w:t>от « 25» декабря</w:t>
      </w:r>
      <w:r w:rsidR="0031767B">
        <w:rPr>
          <w:sz w:val="26"/>
          <w:szCs w:val="26"/>
        </w:rPr>
        <w:t xml:space="preserve"> 2013 г.</w:t>
      </w:r>
      <w:r>
        <w:rPr>
          <w:sz w:val="26"/>
          <w:szCs w:val="26"/>
        </w:rPr>
        <w:t xml:space="preserve"> № 112</w:t>
      </w:r>
    </w:p>
    <w:p w:rsidR="00FF0F25" w:rsidRDefault="00FF0F25" w:rsidP="002F2BE8">
      <w:pPr>
        <w:keepNext/>
        <w:keepLines/>
        <w:ind w:firstLine="4536"/>
        <w:jc w:val="right"/>
      </w:pPr>
    </w:p>
    <w:p w:rsidR="00FF0F25" w:rsidRDefault="00FF0F25" w:rsidP="00FF0F25">
      <w:pPr>
        <w:keepNext/>
        <w:keepLines/>
        <w:ind w:firstLine="4536"/>
      </w:pPr>
    </w:p>
    <w:p w:rsidR="00FF0F25" w:rsidRDefault="00FF0F25" w:rsidP="00FF0F25">
      <w:pPr>
        <w:keepNext/>
        <w:keepLines/>
        <w:ind w:firstLine="4536"/>
        <w:rPr>
          <w:b/>
        </w:rPr>
      </w:pPr>
      <w:r>
        <w:rPr>
          <w:b/>
        </w:rPr>
        <w:t>План</w:t>
      </w:r>
    </w:p>
    <w:p w:rsidR="00FF0F25" w:rsidRDefault="00FF0F25" w:rsidP="00FF0F25">
      <w:pPr>
        <w:keepNext/>
        <w:keepLines/>
        <w:jc w:val="center"/>
        <w:rPr>
          <w:b/>
        </w:rPr>
      </w:pPr>
      <w:r>
        <w:rPr>
          <w:b/>
        </w:rPr>
        <w:t>по обучению неработающего населения Ливенского</w:t>
      </w:r>
      <w:r w:rsidR="00B82955">
        <w:rPr>
          <w:b/>
        </w:rPr>
        <w:t xml:space="preserve"> </w:t>
      </w:r>
      <w:r>
        <w:rPr>
          <w:b/>
        </w:rPr>
        <w:t>сельского поселения способам защиты от опасностей, возникающих при ведении военных действий или вследствие этих действий</w:t>
      </w:r>
    </w:p>
    <w:p w:rsidR="00FF0F25" w:rsidRDefault="00FF0F25" w:rsidP="00FF0F25">
      <w:pPr>
        <w:keepNext/>
        <w:keepLine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56"/>
        <w:gridCol w:w="1840"/>
        <w:gridCol w:w="3508"/>
      </w:tblGrid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Создание, оснащение и усовершенствование учебно-методической и материальной базы учебно-консультационных пунктов гражданской обороны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инструкторов по обучению для проведения занятий по гражданской обороне и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началом каждого учебного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укомплектование учебных групп из числа неработающего населения,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проживающего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началом каждого учебного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занятий, учений и тренировок по гражданской обороне и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третья пятница месяца в течение всего периода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на решение задач в области защиты населения и территорий от чрезвычайных ситуаций и гражданской обороны в администрации </w:t>
            </w:r>
            <w:r>
              <w:rPr>
                <w:sz w:val="26"/>
                <w:szCs w:val="26"/>
              </w:rPr>
              <w:lastRenderedPageBreak/>
              <w:t>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и организация учета проведенных занятий по группам (рекомендуемая периодичность проведения занятий не менее одного раза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началом каждого учебного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обучения населения способам защиты от опасностей, возникающих при ведении военных действий или вследствие этих действий в соответствии с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поселения, 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ежегодных районных смотрах – конкурсах «Лучший </w:t>
            </w:r>
            <w:proofErr w:type="spellStart"/>
            <w:r>
              <w:rPr>
                <w:sz w:val="26"/>
                <w:szCs w:val="26"/>
              </w:rPr>
              <w:t>учебно</w:t>
            </w:r>
            <w:proofErr w:type="spellEnd"/>
            <w:r>
              <w:rPr>
                <w:sz w:val="26"/>
                <w:szCs w:val="26"/>
              </w:rPr>
              <w:t xml:space="preserve"> – консультационный пункт по ГО ЧС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поселения, 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FF0F25" w:rsidTr="00F10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подведение итогов обучения, постановка задач на новый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окончании</w:t>
            </w:r>
          </w:p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25" w:rsidRDefault="00FF0F25" w:rsidP="00F10169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Ливенского</w:t>
            </w:r>
            <w:r w:rsidR="00B82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</w:tbl>
    <w:p w:rsidR="00FF0F25" w:rsidRDefault="00FF0F25" w:rsidP="00FF0F25">
      <w:pPr>
        <w:keepNext/>
        <w:keepLines/>
        <w:ind w:left="-98"/>
        <w:rPr>
          <w:sz w:val="26"/>
          <w:szCs w:val="26"/>
        </w:rPr>
      </w:pPr>
    </w:p>
    <w:p w:rsidR="00FF0F25" w:rsidRDefault="00FF0F25" w:rsidP="00FF0F25">
      <w:pPr>
        <w:keepNext/>
        <w:keepLines/>
        <w:ind w:left="-98"/>
        <w:rPr>
          <w:sz w:val="26"/>
          <w:szCs w:val="26"/>
        </w:rPr>
      </w:pPr>
    </w:p>
    <w:p w:rsidR="00FF0F25" w:rsidRDefault="00FF0F25" w:rsidP="00FF0F25">
      <w:pPr>
        <w:rPr>
          <w:sz w:val="26"/>
          <w:szCs w:val="26"/>
        </w:rPr>
      </w:pPr>
      <w:r>
        <w:rPr>
          <w:sz w:val="26"/>
          <w:szCs w:val="26"/>
        </w:rPr>
        <w:t xml:space="preserve">Глава     Ливенского    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FF0F25" w:rsidRDefault="00FF0F25" w:rsidP="00FF0F25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Павловского муниципального </w:t>
      </w:r>
    </w:p>
    <w:p w:rsidR="00FF0F25" w:rsidRDefault="00FF0F25" w:rsidP="00FF0F25">
      <w:pPr>
        <w:rPr>
          <w:sz w:val="26"/>
          <w:szCs w:val="26"/>
        </w:rPr>
      </w:pPr>
      <w:r>
        <w:rPr>
          <w:sz w:val="26"/>
          <w:szCs w:val="26"/>
        </w:rPr>
        <w:t xml:space="preserve">района           Воронежской          области                        </w:t>
      </w:r>
      <w:r w:rsidR="00B82955">
        <w:rPr>
          <w:sz w:val="26"/>
          <w:szCs w:val="26"/>
        </w:rPr>
        <w:t>Я.П. Токарев</w:t>
      </w:r>
    </w:p>
    <w:p w:rsidR="00FF0F25" w:rsidRDefault="00FF0F25" w:rsidP="002F2BE8">
      <w:pPr>
        <w:keepNext/>
        <w:keepLines/>
        <w:ind w:firstLine="4395"/>
        <w:jc w:val="right"/>
      </w:pPr>
      <w:r>
        <w:rPr>
          <w:color w:val="000000"/>
        </w:rPr>
        <w:lastRenderedPageBreak/>
        <w:t xml:space="preserve">   </w:t>
      </w:r>
      <w:r>
        <w:t>Приложение №2</w:t>
      </w:r>
    </w:p>
    <w:p w:rsidR="00FF0F25" w:rsidRDefault="00FF0F25" w:rsidP="002F2BE8">
      <w:pPr>
        <w:keepNext/>
        <w:keepLines/>
        <w:ind w:firstLine="4395"/>
        <w:jc w:val="right"/>
      </w:pPr>
      <w:r>
        <w:t xml:space="preserve">к постановлению  администрации </w:t>
      </w:r>
    </w:p>
    <w:p w:rsidR="00FF0F25" w:rsidRDefault="00FF0F25" w:rsidP="002F2BE8">
      <w:pPr>
        <w:keepNext/>
        <w:keepLines/>
        <w:ind w:firstLine="4395"/>
        <w:jc w:val="right"/>
      </w:pPr>
      <w:r>
        <w:t>Ливенского</w:t>
      </w:r>
      <w:r w:rsidR="00B82955">
        <w:t xml:space="preserve"> </w:t>
      </w:r>
      <w:r>
        <w:t xml:space="preserve">сельского поселения </w:t>
      </w:r>
    </w:p>
    <w:p w:rsidR="00FF0F25" w:rsidRDefault="00CC6DBE" w:rsidP="002F2BE8">
      <w:pPr>
        <w:keepNext/>
        <w:keepLines/>
        <w:ind w:firstLine="4395"/>
        <w:jc w:val="right"/>
      </w:pPr>
      <w:r>
        <w:t xml:space="preserve">от « 25» декабря </w:t>
      </w:r>
      <w:r w:rsidR="0031767B">
        <w:t xml:space="preserve"> 2013 г.</w:t>
      </w:r>
      <w:bookmarkStart w:id="0" w:name="_GoBack"/>
      <w:bookmarkEnd w:id="0"/>
      <w:r>
        <w:t>№ 112</w:t>
      </w:r>
    </w:p>
    <w:p w:rsidR="00FF0F25" w:rsidRDefault="00FF0F25" w:rsidP="002F2BE8">
      <w:pPr>
        <w:keepNext/>
        <w:keepLines/>
        <w:ind w:firstLine="4536"/>
        <w:jc w:val="right"/>
      </w:pPr>
    </w:p>
    <w:p w:rsidR="00FF0F25" w:rsidRDefault="00FF0F25" w:rsidP="00FF0F25">
      <w:pPr>
        <w:keepNext/>
        <w:keepLines/>
        <w:ind w:firstLine="4536"/>
      </w:pPr>
    </w:p>
    <w:p w:rsidR="00FF0F25" w:rsidRDefault="00FF0F25" w:rsidP="00FF0F2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Программа</w:t>
      </w:r>
    </w:p>
    <w:p w:rsidR="00FF0F25" w:rsidRDefault="00FF0F25" w:rsidP="00FF0F2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обучения неработающего населения Ливенского</w:t>
      </w:r>
      <w:r w:rsidR="00B8295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сельского поселения способам защиты от опасностей, возникающих при ведении военных действий или вследствие этих действий</w:t>
      </w:r>
    </w:p>
    <w:p w:rsidR="00FF0F25" w:rsidRDefault="00FF0F25" w:rsidP="00FF0F25">
      <w:pPr>
        <w:jc w:val="center"/>
        <w:rPr>
          <w:b/>
          <w:color w:val="000000"/>
          <w:szCs w:val="28"/>
        </w:rPr>
      </w:pPr>
    </w:p>
    <w:p w:rsidR="00FF0F25" w:rsidRPr="00452AD0" w:rsidRDefault="00FF0F25" w:rsidP="00FF0F25">
      <w:pPr>
        <w:numPr>
          <w:ilvl w:val="0"/>
          <w:numId w:val="2"/>
        </w:numPr>
        <w:suppressAutoHyphens w:val="0"/>
        <w:jc w:val="center"/>
        <w:rPr>
          <w:b/>
          <w:color w:val="000000"/>
          <w:sz w:val="26"/>
          <w:szCs w:val="26"/>
        </w:rPr>
      </w:pPr>
      <w:r w:rsidRPr="00452AD0">
        <w:rPr>
          <w:b/>
          <w:color w:val="000000"/>
          <w:sz w:val="26"/>
          <w:szCs w:val="26"/>
        </w:rPr>
        <w:t>Рекомендуемая тематика и расчет часов учебных занятий</w:t>
      </w:r>
    </w:p>
    <w:p w:rsidR="00FF0F25" w:rsidRPr="00452AD0" w:rsidRDefault="00FF0F25" w:rsidP="00FF0F25">
      <w:pPr>
        <w:ind w:left="108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170"/>
        <w:gridCol w:w="1762"/>
        <w:gridCol w:w="831"/>
      </w:tblGrid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№</w:t>
            </w:r>
          </w:p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proofErr w:type="gramStart"/>
            <w:r w:rsidRPr="00452AD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52AD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Наименование тем занятий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Вид занятий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Кол-во часов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1. Оповещение по сигналам гражданской обороны. Действия  населения по сигналу «Внимание всем!».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2. Радиоактивное заражение местности при авариях на АЭС. Понятие о дозах обучения,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3. Приборы радиационной разведки и дозиметрического контроля, работа с ними.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4. Действия населения в зонах радиоактивного загрязнения. Режимы радиационной защиты и поведения.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</w:t>
            </w:r>
          </w:p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5. Средства коллективной и индивидуальной защиты населения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 6. Повышение защитных свойств дома (квартиры) от проникновения радиоактивной пыли и сильнодействующих ядовитых веществ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7. Защита населения путем эвакуации. Порядок проведения эвакуаций.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8. Выполнение противопожарных мероприятий. Локализация и тушение пожаров.</w:t>
            </w:r>
          </w:p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9. Медицинские средства индивидуальной защиты населения.</w:t>
            </w:r>
          </w:p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 10. Оказание взаимопомощи при ранениях, кровотечениях, переломах, ожогах. Основы ухода за больными.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 xml:space="preserve">Занятие 11. Особенности защиты детей. Обязанности </w:t>
            </w:r>
            <w:r w:rsidRPr="00452AD0">
              <w:rPr>
                <w:color w:val="000000"/>
                <w:sz w:val="26"/>
                <w:szCs w:val="26"/>
              </w:rPr>
              <w:lastRenderedPageBreak/>
              <w:t>взрослого населения по ее организации.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lastRenderedPageBreak/>
              <w:t>семинар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12. 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390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Занятие 13. Организация защиты сельскохозяйственных животных и растений от заражения.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jc w:val="center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</w:t>
            </w:r>
          </w:p>
        </w:tc>
      </w:tr>
      <w:tr w:rsidR="00FF0F25" w:rsidRPr="00452AD0" w:rsidTr="00F10169">
        <w:tc>
          <w:tcPr>
            <w:tcW w:w="709" w:type="dxa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90" w:type="dxa"/>
          </w:tcPr>
          <w:p w:rsidR="00FF0F25" w:rsidRPr="00452AD0" w:rsidRDefault="00FF0F25" w:rsidP="00F10169">
            <w:pPr>
              <w:jc w:val="right"/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F0F25" w:rsidRPr="00452AD0" w:rsidRDefault="00FF0F25" w:rsidP="00F10169">
            <w:pPr>
              <w:rPr>
                <w:color w:val="000000"/>
                <w:sz w:val="26"/>
                <w:szCs w:val="26"/>
              </w:rPr>
            </w:pPr>
            <w:r w:rsidRPr="00452AD0">
              <w:rPr>
                <w:color w:val="000000"/>
                <w:sz w:val="26"/>
                <w:szCs w:val="26"/>
              </w:rPr>
              <w:t>13 часов</w:t>
            </w:r>
          </w:p>
        </w:tc>
      </w:tr>
    </w:tbl>
    <w:p w:rsidR="00FF0F25" w:rsidRPr="00452AD0" w:rsidRDefault="00FF0F25" w:rsidP="00FF0F25">
      <w:pPr>
        <w:keepNext/>
        <w:keepLines/>
        <w:ind w:left="-98"/>
        <w:rPr>
          <w:sz w:val="26"/>
          <w:szCs w:val="26"/>
        </w:rPr>
      </w:pPr>
    </w:p>
    <w:p w:rsidR="00FF0F25" w:rsidRDefault="00FF0F25" w:rsidP="00FF0F25">
      <w:pPr>
        <w:keepNext/>
        <w:keepLines/>
        <w:ind w:left="-98"/>
        <w:rPr>
          <w:sz w:val="26"/>
          <w:szCs w:val="26"/>
        </w:rPr>
      </w:pPr>
    </w:p>
    <w:p w:rsidR="00FF0F25" w:rsidRDefault="00FF0F25" w:rsidP="00FF0F25">
      <w:pPr>
        <w:keepNext/>
        <w:keepLines/>
        <w:ind w:left="-98"/>
        <w:rPr>
          <w:sz w:val="26"/>
          <w:szCs w:val="26"/>
        </w:rPr>
      </w:pPr>
    </w:p>
    <w:p w:rsidR="00FF0F25" w:rsidRPr="00F32459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Глава     </w:t>
      </w:r>
      <w:r>
        <w:rPr>
          <w:sz w:val="26"/>
          <w:szCs w:val="26"/>
        </w:rPr>
        <w:t>Ливенского</w:t>
      </w:r>
      <w:r w:rsidRPr="00F32459">
        <w:rPr>
          <w:sz w:val="26"/>
          <w:szCs w:val="26"/>
        </w:rPr>
        <w:t xml:space="preserve">     </w:t>
      </w:r>
      <w:proofErr w:type="gramStart"/>
      <w:r w:rsidRPr="00F32459">
        <w:rPr>
          <w:sz w:val="26"/>
          <w:szCs w:val="26"/>
        </w:rPr>
        <w:t>сельского</w:t>
      </w:r>
      <w:proofErr w:type="gramEnd"/>
    </w:p>
    <w:p w:rsidR="00FF0F25" w:rsidRPr="00F32459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поселения Павловского муниципального </w:t>
      </w:r>
    </w:p>
    <w:p w:rsidR="00FF0F25" w:rsidRPr="00452AD0" w:rsidRDefault="00FF0F25" w:rsidP="00FF0F25">
      <w:pPr>
        <w:rPr>
          <w:sz w:val="26"/>
          <w:szCs w:val="26"/>
        </w:rPr>
      </w:pPr>
      <w:r w:rsidRPr="00F32459">
        <w:rPr>
          <w:sz w:val="26"/>
          <w:szCs w:val="26"/>
        </w:rPr>
        <w:t xml:space="preserve">района           Воронежской          области           </w:t>
      </w:r>
      <w:r>
        <w:rPr>
          <w:sz w:val="26"/>
          <w:szCs w:val="26"/>
        </w:rPr>
        <w:t xml:space="preserve">          </w:t>
      </w:r>
      <w:r w:rsidRPr="00F32459">
        <w:rPr>
          <w:sz w:val="26"/>
          <w:szCs w:val="26"/>
        </w:rPr>
        <w:t xml:space="preserve">         </w:t>
      </w:r>
      <w:r w:rsidR="00B82955">
        <w:rPr>
          <w:sz w:val="26"/>
          <w:szCs w:val="26"/>
        </w:rPr>
        <w:t xml:space="preserve">  Я.П. Токарев</w:t>
      </w:r>
    </w:p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/>
    <w:p w:rsidR="00FF0F25" w:rsidRDefault="00FF0F25" w:rsidP="00FF0F25">
      <w:pPr>
        <w:jc w:val="right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lastRenderedPageBreak/>
        <w:t>Приложение</w:t>
      </w:r>
    </w:p>
    <w:p w:rsidR="00FF0F25" w:rsidRPr="003B787E" w:rsidRDefault="00FF0F25" w:rsidP="00FF0F25">
      <w:pPr>
        <w:jc w:val="right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 xml:space="preserve">  к приложению №2</w:t>
      </w:r>
    </w:p>
    <w:p w:rsidR="00FF0F25" w:rsidRPr="003B787E" w:rsidRDefault="00FF0F25" w:rsidP="00FF0F25">
      <w:pPr>
        <w:jc w:val="right"/>
        <w:rPr>
          <w:color w:val="000000"/>
          <w:sz w:val="26"/>
          <w:szCs w:val="26"/>
        </w:rPr>
      </w:pPr>
    </w:p>
    <w:p w:rsidR="00FF0F25" w:rsidRPr="003B787E" w:rsidRDefault="00FF0F25" w:rsidP="00FF0F25">
      <w:pPr>
        <w:jc w:val="right"/>
        <w:rPr>
          <w:color w:val="000000"/>
          <w:sz w:val="26"/>
          <w:szCs w:val="26"/>
        </w:rPr>
      </w:pPr>
    </w:p>
    <w:p w:rsidR="00FF0F25" w:rsidRPr="003B787E" w:rsidRDefault="00FF0F25" w:rsidP="00FF0F25">
      <w:pPr>
        <w:numPr>
          <w:ilvl w:val="0"/>
          <w:numId w:val="2"/>
        </w:numPr>
        <w:suppressAutoHyphens w:val="0"/>
        <w:jc w:val="center"/>
        <w:rPr>
          <w:b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Содержание тем занятий</w:t>
      </w: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1.</w:t>
      </w:r>
      <w:r w:rsidRPr="003B787E">
        <w:rPr>
          <w:b/>
          <w:i/>
          <w:color w:val="000000"/>
          <w:sz w:val="26"/>
          <w:szCs w:val="26"/>
        </w:rPr>
        <w:t xml:space="preserve"> Оповещение по сигналам гражданской обороны. Действия населения по сигналу «Внимание всем!».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Порядок оповещения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2.</w:t>
      </w:r>
      <w:r w:rsidRPr="003B787E">
        <w:rPr>
          <w:b/>
          <w:i/>
          <w:color w:val="000000"/>
          <w:sz w:val="26"/>
          <w:szCs w:val="26"/>
        </w:rPr>
        <w:t xml:space="preserve"> Радиоактивное заражение местности при авариях на АЭС. </w:t>
      </w:r>
      <w:proofErr w:type="gramStart"/>
      <w:r w:rsidRPr="003B787E">
        <w:rPr>
          <w:b/>
          <w:i/>
          <w:color w:val="000000"/>
          <w:sz w:val="26"/>
          <w:szCs w:val="26"/>
        </w:rPr>
        <w:t>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фуража, воды.</w:t>
      </w:r>
      <w:proofErr w:type="gramEnd"/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Источники облучения населения и загрязнения местности при авариях на АЭС и других радиационноопасных объектах. Доза облучения. Единица измерения поглощенной дозы облучения.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Степени лучевой болезни. Степени загрязнения различных поверхностей и объектов (тела человека, одежды, техники, местности, поверхности животных) продуктов питания, фуража и воды. Определение их при помощи измерителя мощности дозы ИМД-5 (ДП-5В).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3.</w:t>
      </w:r>
      <w:r w:rsidRPr="003B787E">
        <w:rPr>
          <w:b/>
          <w:i/>
          <w:color w:val="000000"/>
          <w:sz w:val="26"/>
          <w:szCs w:val="26"/>
        </w:rPr>
        <w:t xml:space="preserve"> Приборы радиационной разведки и дозиметрического контроля, работа с ними.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Приборы радиационной разведки: рентгенметр, ИМД-5, ДП-5В (А</w:t>
      </w:r>
      <w:proofErr w:type="gramStart"/>
      <w:r w:rsidRPr="003B787E">
        <w:rPr>
          <w:color w:val="000000"/>
          <w:sz w:val="26"/>
          <w:szCs w:val="26"/>
        </w:rPr>
        <w:t>,В</w:t>
      </w:r>
      <w:proofErr w:type="gramEnd"/>
      <w:r w:rsidRPr="003B787E">
        <w:rPr>
          <w:color w:val="000000"/>
          <w:sz w:val="26"/>
          <w:szCs w:val="26"/>
        </w:rPr>
        <w:t>) и бортовой измеритель мощности дозы ИМД-21-Б, рентгенометр ДП-3Б.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Бытовые дозиметрические приборы, их назначение и особенности использования.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Порядок работы с приборами радиационной разведки и дозиметрического контроля.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4.</w:t>
      </w:r>
      <w:r w:rsidRPr="003B787E">
        <w:rPr>
          <w:b/>
          <w:i/>
          <w:color w:val="000000"/>
          <w:sz w:val="26"/>
          <w:szCs w:val="26"/>
        </w:rPr>
        <w:t xml:space="preserve"> Действия населения в зонах радиоактивного загрязнения. Режимы радиационной защиты и поведения.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Режим радиационной защиты. Использование средств коллективной и индивидуальной защиты в зонах радиоактивного загрязнения. Применение радиозащитных средств из аптечки индивидуальной (АИ-2).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Правила приема пищи в зонах радиоактивного загрязнения. Эвакуация населения из опасных зон.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5.</w:t>
      </w:r>
      <w:r w:rsidRPr="003B787E">
        <w:rPr>
          <w:b/>
          <w:i/>
          <w:color w:val="000000"/>
          <w:sz w:val="26"/>
          <w:szCs w:val="26"/>
        </w:rPr>
        <w:t xml:space="preserve"> Средства коллективной и индивидуальной защиты населения.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 xml:space="preserve">Классификация защитных сооружений. Убежища с оборудованием промышленного изготовления и с упрощенным внутренним оборудованием. </w:t>
      </w:r>
      <w:r w:rsidRPr="003B787E">
        <w:rPr>
          <w:color w:val="000000"/>
          <w:sz w:val="26"/>
          <w:szCs w:val="26"/>
        </w:rPr>
        <w:lastRenderedPageBreak/>
        <w:t>Основные элементы убежища. Противорадиационные убежища простейшего типа. Строительство, содержание, правила эксплуатации и приведения в готовность защитных сооружений.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Легкий защитный костюм Л-1, общевойсковой защитный костюм, защитная фильтрующая одежда (ЗФО), назначение и правила пользования ими. Режим работ в средствах защиты кожи.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Порядок накопления средств индивидуальной защиты (СИЗ), правила их хранения, освежения, выдачи, подгонки, пользования.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6.</w:t>
      </w:r>
      <w:r w:rsidRPr="003B787E">
        <w:rPr>
          <w:b/>
          <w:i/>
          <w:color w:val="000000"/>
          <w:sz w:val="26"/>
          <w:szCs w:val="26"/>
        </w:rPr>
        <w:t xml:space="preserve"> Повышение защитных свойств дома (квартиры) от проникновения радиоактивной пыли и сильнодействующих ядовитых веществ.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Обеспечение своевременного получения сигналов, команд, распоряжений административных органов, штабов по делам ГО и ЧС.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 Подготовка квартиры в противопожарном отношении.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360"/>
        <w:jc w:val="both"/>
        <w:rPr>
          <w:b/>
          <w:i/>
          <w:color w:val="000000"/>
          <w:sz w:val="26"/>
          <w:szCs w:val="26"/>
        </w:rPr>
      </w:pPr>
      <w:r w:rsidRPr="003B787E">
        <w:rPr>
          <w:b/>
          <w:color w:val="000000"/>
          <w:sz w:val="26"/>
          <w:szCs w:val="26"/>
        </w:rPr>
        <w:t>Занятие 7.</w:t>
      </w:r>
      <w:r w:rsidRPr="003B787E">
        <w:rPr>
          <w:b/>
          <w:i/>
          <w:color w:val="000000"/>
          <w:sz w:val="26"/>
          <w:szCs w:val="26"/>
        </w:rPr>
        <w:t xml:space="preserve"> Защита населения путем эвакуации. Порядок проведения эвакуации.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Подготовка людей к следованию в загородную зону: подготовка вещей, документов, продуктов питания, воды. Работы, которые необходимо выполнить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  <w:r w:rsidRPr="003B787E">
        <w:rPr>
          <w:color w:val="000000"/>
          <w:sz w:val="26"/>
          <w:szCs w:val="26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FF0F25" w:rsidRPr="003B787E" w:rsidRDefault="00FF0F25" w:rsidP="00FF0F25">
      <w:pPr>
        <w:ind w:firstLine="36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8.</w:t>
      </w:r>
      <w:r w:rsidRPr="003B787E">
        <w:rPr>
          <w:b/>
          <w:bCs/>
          <w:i/>
          <w:sz w:val="26"/>
          <w:szCs w:val="26"/>
        </w:rPr>
        <w:t xml:space="preserve"> Выполнение противопожарных мероприятий. Локализация и тушение пожаров.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Противопожарные профилактические мероприятия в доме (квартире), жилом секторе. Создание запасов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 xml:space="preserve">Локализация и тушение пожаров. Создание противопожарных полос. 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</w:t>
      </w: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9.</w:t>
      </w:r>
      <w:r w:rsidRPr="003B787E">
        <w:rPr>
          <w:bCs/>
          <w:sz w:val="26"/>
          <w:szCs w:val="26"/>
        </w:rPr>
        <w:t xml:space="preserve"> </w:t>
      </w:r>
      <w:r w:rsidRPr="003B787E">
        <w:rPr>
          <w:b/>
          <w:bCs/>
          <w:i/>
          <w:sz w:val="26"/>
          <w:szCs w:val="26"/>
        </w:rPr>
        <w:t>Медицинские средства индивидуальной защиты населения.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rPr>
          <w:sz w:val="26"/>
          <w:szCs w:val="26"/>
        </w:rPr>
      </w:pPr>
      <w:r w:rsidRPr="003B787E">
        <w:rPr>
          <w:sz w:val="26"/>
          <w:szCs w:val="26"/>
        </w:rPr>
        <w:lastRenderedPageBreak/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</w:t>
      </w:r>
      <w:proofErr w:type="gramStart"/>
      <w:r w:rsidRPr="003B787E">
        <w:rPr>
          <w:sz w:val="26"/>
          <w:szCs w:val="26"/>
        </w:rPr>
        <w:t>дств пр</w:t>
      </w:r>
      <w:proofErr w:type="gramEnd"/>
      <w:r w:rsidRPr="003B787E">
        <w:rPr>
          <w:sz w:val="26"/>
          <w:szCs w:val="26"/>
        </w:rPr>
        <w:t>и отсутствии ИПП-8.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Организация хранения и выдачи медицинских средств индивидуальной защиты.</w:t>
      </w: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10.</w:t>
      </w:r>
      <w:r w:rsidRPr="003B787E">
        <w:rPr>
          <w:b/>
          <w:bCs/>
          <w:i/>
          <w:sz w:val="26"/>
          <w:szCs w:val="26"/>
        </w:rPr>
        <w:t xml:space="preserve"> Оказание само- и взаимопомощи при ранениях, кровотечениях, переломах, ожогах. Основы ухода за больными.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rPr>
          <w:sz w:val="26"/>
          <w:szCs w:val="26"/>
        </w:rPr>
      </w:pPr>
      <w:r w:rsidRPr="003B787E">
        <w:rPr>
          <w:sz w:val="26"/>
          <w:szCs w:val="26"/>
        </w:rP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 w:rsidRPr="003B787E">
        <w:rPr>
          <w:sz w:val="26"/>
          <w:szCs w:val="26"/>
        </w:rPr>
        <w:t>раны</w:t>
      </w:r>
      <w:proofErr w:type="gramEnd"/>
      <w:r w:rsidRPr="003B787E">
        <w:rPr>
          <w:sz w:val="26"/>
          <w:szCs w:val="26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Основы ухода за больными.</w:t>
      </w: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11.</w:t>
      </w:r>
      <w:r w:rsidRPr="003B787E">
        <w:rPr>
          <w:b/>
          <w:bCs/>
          <w:i/>
          <w:sz w:val="26"/>
          <w:szCs w:val="26"/>
        </w:rPr>
        <w:t xml:space="preserve"> Особенности защиты детей. Обязанности взрослого населения по её организации.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Обязанности взрослого населения по защите детей. Действия родителей, персонала детских садов,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Защита детей при нахождении их дома, на улице, в учебном заведении и в детском дошкольном учреждении.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Надевание противогаза, респиратора, противопыльной тканевой маски и ватно-марлевой повязки на ребенка.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Особенности применения аптечки индивидуальной (АИ-2) и индивидуального противохимического пакета (ИПП-8) для защиты детей.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Особенности защиты детей при действиях по сигналу оповещения о чрезвычайных ситуациях и в очагах поражения (зонах заражения).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Отыскание детей в горящих и задымленных зданиях.</w:t>
      </w: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12.</w:t>
      </w:r>
      <w:r w:rsidRPr="003B787E">
        <w:rPr>
          <w:b/>
          <w:bCs/>
          <w:i/>
          <w:sz w:val="26"/>
          <w:szCs w:val="26"/>
        </w:rPr>
        <w:t xml:space="preserve"> Защита продуктов питания, фуража, воды от заражения радиоактивными, отравляющими веществами и бактериальными средствами.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 xml:space="preserve">Защита продуктов питания и воды в домашних условиях. Практическое выполнение по защите хлеба и кондитерских изделий, крупы и вермишели, мяса и </w:t>
      </w:r>
      <w:r w:rsidRPr="003B787E">
        <w:rPr>
          <w:sz w:val="26"/>
          <w:szCs w:val="26"/>
        </w:rPr>
        <w:lastRenderedPageBreak/>
        <w:t>овощей. Использование металлической и стеклянной посуды, полиэтиленовых пленок и клеенки, картонной и деревянной тары.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Создание запаса воды и порядок её хранения. Нормы расхода воды на человека в день для приготовления пищи, питья и санитарно-гигиенических мероприятий.</w:t>
      </w:r>
    </w:p>
    <w:p w:rsidR="00FF0F25" w:rsidRPr="003B787E" w:rsidRDefault="00FF0F25" w:rsidP="00FF0F25">
      <w:pPr>
        <w:pStyle w:val="2"/>
        <w:suppressAutoHyphens/>
        <w:spacing w:before="120" w:after="0" w:line="228" w:lineRule="auto"/>
        <w:ind w:left="0" w:firstLine="420"/>
        <w:jc w:val="both"/>
        <w:rPr>
          <w:b/>
          <w:bCs/>
          <w:i/>
          <w:sz w:val="26"/>
          <w:szCs w:val="26"/>
        </w:rPr>
      </w:pPr>
      <w:r w:rsidRPr="003B787E">
        <w:rPr>
          <w:b/>
          <w:bCs/>
          <w:sz w:val="26"/>
          <w:szCs w:val="26"/>
        </w:rPr>
        <w:t>Занятие 13.</w:t>
      </w:r>
      <w:r w:rsidRPr="003B787E">
        <w:rPr>
          <w:b/>
          <w:bCs/>
          <w:i/>
          <w:sz w:val="26"/>
          <w:szCs w:val="26"/>
        </w:rPr>
        <w:t xml:space="preserve"> Организация защиты сельскохозяйственных животных и растений от заражения. Обсервация и карантин.</w:t>
      </w:r>
    </w:p>
    <w:p w:rsidR="00FF0F25" w:rsidRPr="003B787E" w:rsidRDefault="00FF0F25" w:rsidP="00FF0F25">
      <w:pPr>
        <w:pStyle w:val="a3"/>
        <w:suppressAutoHyphens/>
        <w:spacing w:after="0" w:line="228" w:lineRule="auto"/>
        <w:ind w:left="0"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Защита сельскохозяйственных растений. Поражение растений химическими веществами, радиоактивными осадками и возбудителями болезней.</w:t>
      </w:r>
    </w:p>
    <w:p w:rsidR="00FF0F25" w:rsidRPr="003B787E" w:rsidRDefault="00FF0F25" w:rsidP="00FF0F25">
      <w:pPr>
        <w:pStyle w:val="3"/>
        <w:suppressAutoHyphens/>
        <w:spacing w:after="0" w:line="228" w:lineRule="auto"/>
        <w:ind w:left="0"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Защита растений на корню. Агрохимические мероприятия. Отработка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>Обсервация и карантин. Правила поведения населения при проведении изоляционно-ограничительных мероприятий.</w:t>
      </w:r>
    </w:p>
    <w:p w:rsidR="00FF0F25" w:rsidRPr="003B787E" w:rsidRDefault="00FF0F25" w:rsidP="00FF0F25">
      <w:pPr>
        <w:spacing w:line="228" w:lineRule="auto"/>
        <w:ind w:firstLine="420"/>
        <w:jc w:val="both"/>
        <w:rPr>
          <w:sz w:val="26"/>
          <w:szCs w:val="26"/>
        </w:rPr>
      </w:pPr>
      <w:r w:rsidRPr="003B787E">
        <w:rPr>
          <w:sz w:val="26"/>
          <w:szCs w:val="26"/>
        </w:rPr>
        <w:t xml:space="preserve">Продолжительность обсервации и карантина. Правила поведения населения при проведении изоляционно-ограничительных мероприятий. Порядок их снятия. </w:t>
      </w:r>
    </w:p>
    <w:p w:rsidR="00FF0F25" w:rsidRPr="003B787E" w:rsidRDefault="00FF0F25" w:rsidP="00FF0F25">
      <w:pPr>
        <w:ind w:firstLine="420"/>
        <w:jc w:val="both"/>
        <w:rPr>
          <w:color w:val="000000"/>
          <w:sz w:val="26"/>
          <w:szCs w:val="26"/>
        </w:rPr>
      </w:pPr>
    </w:p>
    <w:p w:rsidR="00FF0F25" w:rsidRPr="003B787E" w:rsidRDefault="00FF0F25" w:rsidP="00FF0F25">
      <w:pPr>
        <w:ind w:firstLine="420"/>
        <w:jc w:val="both"/>
        <w:rPr>
          <w:color w:val="000000"/>
          <w:sz w:val="26"/>
          <w:szCs w:val="26"/>
        </w:rPr>
      </w:pPr>
    </w:p>
    <w:p w:rsidR="00FF0F25" w:rsidRDefault="00FF0F25" w:rsidP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p w:rsidR="00FF0F25" w:rsidRDefault="00FF0F25"/>
    <w:sectPr w:rsidR="00F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629A"/>
    <w:multiLevelType w:val="hybridMultilevel"/>
    <w:tmpl w:val="AD588D64"/>
    <w:lvl w:ilvl="0" w:tplc="EDCE9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EF"/>
    <w:rsid w:val="0002695E"/>
    <w:rsid w:val="0003613A"/>
    <w:rsid w:val="00097000"/>
    <w:rsid w:val="000D48F9"/>
    <w:rsid w:val="000F0167"/>
    <w:rsid w:val="00110A05"/>
    <w:rsid w:val="00125A60"/>
    <w:rsid w:val="00144E95"/>
    <w:rsid w:val="00192216"/>
    <w:rsid w:val="00233096"/>
    <w:rsid w:val="002955A2"/>
    <w:rsid w:val="002C3A3F"/>
    <w:rsid w:val="002F17AD"/>
    <w:rsid w:val="002F2BE8"/>
    <w:rsid w:val="002F7498"/>
    <w:rsid w:val="00310DE5"/>
    <w:rsid w:val="0031390B"/>
    <w:rsid w:val="003149DA"/>
    <w:rsid w:val="00317438"/>
    <w:rsid w:val="0031767B"/>
    <w:rsid w:val="00353A97"/>
    <w:rsid w:val="00367F09"/>
    <w:rsid w:val="00371D3E"/>
    <w:rsid w:val="003B2AAD"/>
    <w:rsid w:val="003F2198"/>
    <w:rsid w:val="004246CD"/>
    <w:rsid w:val="00437773"/>
    <w:rsid w:val="00447BCA"/>
    <w:rsid w:val="0046723E"/>
    <w:rsid w:val="00492CC8"/>
    <w:rsid w:val="004937B5"/>
    <w:rsid w:val="004940EF"/>
    <w:rsid w:val="005202DA"/>
    <w:rsid w:val="00545A5F"/>
    <w:rsid w:val="005A5CFF"/>
    <w:rsid w:val="005D3070"/>
    <w:rsid w:val="00680705"/>
    <w:rsid w:val="006913E7"/>
    <w:rsid w:val="006A120C"/>
    <w:rsid w:val="006A438B"/>
    <w:rsid w:val="006B23EF"/>
    <w:rsid w:val="006B63A5"/>
    <w:rsid w:val="006E32BB"/>
    <w:rsid w:val="007158D3"/>
    <w:rsid w:val="00744BF1"/>
    <w:rsid w:val="007B7D6D"/>
    <w:rsid w:val="00807C01"/>
    <w:rsid w:val="00866CDC"/>
    <w:rsid w:val="0087364B"/>
    <w:rsid w:val="008801D8"/>
    <w:rsid w:val="008A072D"/>
    <w:rsid w:val="008D48C6"/>
    <w:rsid w:val="00901779"/>
    <w:rsid w:val="00920853"/>
    <w:rsid w:val="00943E64"/>
    <w:rsid w:val="00964752"/>
    <w:rsid w:val="00972F21"/>
    <w:rsid w:val="009C2E18"/>
    <w:rsid w:val="00A41121"/>
    <w:rsid w:val="00A42EC4"/>
    <w:rsid w:val="00A73AD8"/>
    <w:rsid w:val="00AE224E"/>
    <w:rsid w:val="00AF0DAF"/>
    <w:rsid w:val="00B06897"/>
    <w:rsid w:val="00B34098"/>
    <w:rsid w:val="00B50573"/>
    <w:rsid w:val="00B82955"/>
    <w:rsid w:val="00B91516"/>
    <w:rsid w:val="00BF3BA3"/>
    <w:rsid w:val="00C238E9"/>
    <w:rsid w:val="00C61EF4"/>
    <w:rsid w:val="00C9320F"/>
    <w:rsid w:val="00CB7464"/>
    <w:rsid w:val="00CC6DBE"/>
    <w:rsid w:val="00CD5C6B"/>
    <w:rsid w:val="00D615C9"/>
    <w:rsid w:val="00D72063"/>
    <w:rsid w:val="00DB28A3"/>
    <w:rsid w:val="00E24270"/>
    <w:rsid w:val="00E6219E"/>
    <w:rsid w:val="00EC1475"/>
    <w:rsid w:val="00EE1A01"/>
    <w:rsid w:val="00EE5558"/>
    <w:rsid w:val="00F645C3"/>
    <w:rsid w:val="00F7381B"/>
    <w:rsid w:val="00F87D5A"/>
    <w:rsid w:val="00FC61FA"/>
    <w:rsid w:val="00FF0F25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FF0F25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0F2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0F25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F2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F0F25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0F2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FF0F25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0F2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0F25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F2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F0F25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0F2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2013-12-12T13:11:00Z</cp:lastPrinted>
  <dcterms:created xsi:type="dcterms:W3CDTF">2013-12-12T12:35:00Z</dcterms:created>
  <dcterms:modified xsi:type="dcterms:W3CDTF">2013-12-24T06:19:00Z</dcterms:modified>
</cp:coreProperties>
</file>